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D" w:rsidRDefault="00BF4C6D" w:rsidP="00BF4C6D">
      <w:pPr>
        <w:pStyle w:val="a3"/>
        <w:spacing w:line="300" w:lineRule="exact"/>
        <w:jc w:val="center"/>
        <w:rPr>
          <w:b/>
          <w:kern w:val="2"/>
          <w:sz w:val="32"/>
          <w:szCs w:val="32"/>
        </w:rPr>
      </w:pPr>
      <w:r w:rsidRPr="00553085">
        <w:rPr>
          <w:rFonts w:hint="eastAsia"/>
          <w:b/>
          <w:kern w:val="2"/>
          <w:sz w:val="32"/>
          <w:szCs w:val="32"/>
        </w:rPr>
        <w:t>第34届浙江优秀出版物编辑奖各奖项获奖名单</w:t>
      </w:r>
    </w:p>
    <w:p w:rsidR="00E64FDE" w:rsidRPr="00553085" w:rsidRDefault="00E64FDE" w:rsidP="00BF4C6D">
      <w:pPr>
        <w:pStyle w:val="a3"/>
        <w:spacing w:line="300" w:lineRule="exact"/>
        <w:jc w:val="center"/>
        <w:rPr>
          <w:b/>
          <w:kern w:val="2"/>
          <w:sz w:val="32"/>
          <w:szCs w:val="32"/>
        </w:rPr>
      </w:pPr>
      <w:bookmarkStart w:id="0" w:name="_GoBack"/>
      <w:bookmarkEnd w:id="0"/>
    </w:p>
    <w:p w:rsidR="00BF4C6D" w:rsidRDefault="00BF4C6D" w:rsidP="00E64FDE">
      <w:pPr>
        <w:numPr>
          <w:ilvl w:val="0"/>
          <w:numId w:val="1"/>
        </w:numPr>
        <w:spacing w:line="300" w:lineRule="exact"/>
        <w:ind w:left="1281"/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553085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浙江优秀出版物（图书）编辑奖</w:t>
      </w:r>
      <w:r w:rsidR="00171053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目录</w:t>
      </w:r>
    </w:p>
    <w:p w:rsidR="00E64FDE" w:rsidRDefault="00E64FDE" w:rsidP="00E64FDE">
      <w:pPr>
        <w:spacing w:line="300" w:lineRule="exact"/>
        <w:ind w:left="1281"/>
        <w:rPr>
          <w:rFonts w:ascii="楷体" w:eastAsia="楷体" w:hAnsi="楷体" w:cs="宋体"/>
          <w:b/>
          <w:bCs/>
          <w:kern w:val="0"/>
          <w:szCs w:val="21"/>
        </w:rPr>
      </w:pPr>
    </w:p>
    <w:p w:rsidR="00E64FDE" w:rsidRPr="00E64FDE" w:rsidRDefault="00E64FDE" w:rsidP="00E64FDE">
      <w:pPr>
        <w:spacing w:line="400" w:lineRule="exact"/>
        <w:jc w:val="center"/>
        <w:rPr>
          <w:rFonts w:ascii="楷体" w:eastAsia="楷体" w:hAnsi="楷体" w:cs="宋体"/>
          <w:b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（正式奖59种）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40"/>
        <w:gridCol w:w="3860"/>
        <w:gridCol w:w="1085"/>
        <w:gridCol w:w="3119"/>
      </w:tblGrid>
      <w:tr w:rsidR="00553085" w:rsidRPr="00FF14E4" w:rsidTr="00553085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D6A9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D6A9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书    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D6A9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D6A9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责编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社科类（12种）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中国共产党浙江历史的1000个为什么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潘玉凤、吴江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人民公开课——中国共产党与国家治理体系和治理能力现代化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朱丽芳、陈源、胡佳佳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“两山”之路——“美丽中国”的浙江样本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郦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鸣枫、朱丽芳、尚婧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老一辈革命家风采（6册）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骆振龙、屈笃仕、霍西胜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开心读历史（6册）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陈小霞</w:t>
            </w:r>
          </w:p>
        </w:tc>
      </w:tr>
      <w:tr w:rsidR="00553085" w:rsidRPr="00FF14E4" w:rsidTr="005530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慈溪碑碣墓志汇编（2册）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古籍社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伍姬颖</w:t>
            </w:r>
            <w:proofErr w:type="gramEnd"/>
          </w:p>
        </w:tc>
      </w:tr>
      <w:tr w:rsidR="00553085" w:rsidRPr="00FF14E4" w:rsidTr="0055308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中华大典·历史地理典·政区分典（7册）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西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泠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洪华志、叶康乐、周小霞、张月好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“一带一路”争端解决机制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黄静芬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腾讯传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1998-2016：中国互联网公司进化论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黄兆宁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锦程——中国丝绸与丝绸之路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包灵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灵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外滩烟云：西风东渐下的宁波缩影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宁波社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霍佳梅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17024F" w:rsidRDefault="00553085" w:rsidP="0055308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17024F" w:rsidRDefault="00553085" w:rsidP="00553085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万向重心：鲁冠球和他的中国梦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17024F" w:rsidRDefault="00553085" w:rsidP="0055308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红旗社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17024F" w:rsidRDefault="00553085" w:rsidP="0055308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陈桔、周婷婷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文学类（14种）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新诗百年诗抄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洪晓、余慧琴</w:t>
            </w:r>
          </w:p>
        </w:tc>
      </w:tr>
      <w:tr w:rsidR="00553085" w:rsidRPr="00FF14E4" w:rsidTr="0055308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艺文丛刊（第三辑）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屈笃仕、霍西胜、余雅汝、张金辉、罗仕通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江南词典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洪奔、谭佳妮</w:t>
            </w:r>
          </w:p>
        </w:tc>
      </w:tr>
      <w:tr w:rsidR="00553085" w:rsidRPr="00FF14E4" w:rsidTr="0055308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莫言长篇小说全编（11种）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曹元勇、周语、李灿、王丽荣、王青、王艳、吴剑文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书    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责编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建军大业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许龙桃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、金荣良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温柔之歌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曹元勇、李灿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Happy Learning 书系（3册）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赵露丹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西北稀见戏曲抄本丛刊（10册）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古籍社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陈小林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世界如锦心如梭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王思嘉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大卫·休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谟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叶敏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第九个班主任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宁波社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陈静、方妍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南宋皇城记忆丛书（10册）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杭州社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夏斯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斯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人在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囧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途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工商社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沈娴</w:t>
            </w:r>
          </w:p>
        </w:tc>
      </w:tr>
      <w:tr w:rsidR="0017024F" w:rsidRPr="0017024F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17024F" w:rsidRDefault="00553085" w:rsidP="0055308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17024F" w:rsidRDefault="00553085" w:rsidP="00553085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那山那水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17024F" w:rsidRDefault="00553085" w:rsidP="0055308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红旗社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17024F" w:rsidRDefault="00553085" w:rsidP="0055308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7024F">
              <w:rPr>
                <w:rFonts w:ascii="宋体" w:hAnsi="宋体" w:cs="宋体" w:hint="eastAsia"/>
                <w:color w:val="FF0000"/>
                <w:kern w:val="0"/>
                <w:sz w:val="24"/>
              </w:rPr>
              <w:t>赵洁、庞茹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少儿类（13种）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孩子们喜爱的民间故事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吴玲霞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我们的节日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陈巧丽、徐婷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袁博动物传奇小说系列（4册）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何晓博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孩子们的诗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金荣良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汤汤奇幻童年故事本（6册）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龚小萍、王漪、郑妍</w:t>
            </w:r>
          </w:p>
        </w:tc>
      </w:tr>
      <w:tr w:rsidR="00553085" w:rsidRPr="00FF14E4" w:rsidTr="00553085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中国新生代儿童文学作家精品书系（12册）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吴遐、吴颖、龚小萍、徐洁、王漪、郑妍、孙玉虎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小桔灯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·心灵对话儿童小说（2册）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陈力强</w:t>
            </w:r>
          </w:p>
        </w:tc>
      </w:tr>
      <w:tr w:rsidR="00553085" w:rsidRPr="00FF14E4" w:rsidTr="0055308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原创绘本精品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系列 宝贝看大戏（10册）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刘蕊、李现刚、金超</w:t>
            </w:r>
          </w:p>
        </w:tc>
      </w:tr>
      <w:tr w:rsidR="00553085" w:rsidRPr="00FF14E4" w:rsidTr="0055308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爱的教育 亲爱的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笨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笨猪系列图画书（10册）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刘蕊、柳红夏、张丽红、王小芳、金超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中国少年儿童百科全书（4册）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孟珍真、蔡耘、杜功元、沈子清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中国童年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影像绘本系列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（3册）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王莉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书    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责编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影响孩子一生的周末电影院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平静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寓言的哲学魅力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工商社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沈敏丽、刘韵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艺术类（12种）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古砖花供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屈笃仕、罗仕通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中国文化史迹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王雄伟、杨晶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</w:t>
            </w:r>
            <w:proofErr w:type="gramStart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篆刻聚珍</w:t>
            </w:r>
            <w:proofErr w:type="gramEnd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(第二辑）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杨晶、罗仕通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青瓷要</w:t>
            </w:r>
            <w:proofErr w:type="gramStart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览</w:t>
            </w:r>
            <w:proofErr w:type="gramEnd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(3册）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杨海平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纺织品—人类的艺术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李芳、郭哲渊、吕逸尔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青瓷风韵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古籍社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陈临士、潘铭明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赵孟頫书画全集（4册）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张磊、王嘉文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古籍修复与装裱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王文元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中国笺纸笺谱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王文元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依傍与融和——明代宫廷院体画与浙派绘画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西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泠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朱晓莉、徐炜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傅申书画</w:t>
            </w:r>
            <w:proofErr w:type="gramEnd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鉴定与艺术史十二讲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殷尧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民族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翰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骨：潘天寿诞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辰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120周年纪念图集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美院社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徐新红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科技类（8种）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上帝的手术刀：基因编辑简史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陈源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线雕与咨询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科技社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刘丹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盛丽先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儿科临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证经验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科技社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刘丹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食趣：欧文的无国界创意厨房（典藏版）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科技社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王巧玲、 仝林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中国大科学装置出版工程：人造太阳、探索空间天气的奥秘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江雷、吴颖华、王杰生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杭州植物志（3册）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季峥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腹腔镜肝脏外科学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张鸽、王劲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书    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责编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云中的风铃：宁波野鸟传奇</w:t>
            </w: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宁波社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徐飞</w:t>
            </w:r>
            <w:proofErr w:type="gramEnd"/>
          </w:p>
        </w:tc>
      </w:tr>
      <w:tr w:rsidR="00553085" w:rsidRPr="00FF14E4" w:rsidTr="00553085">
        <w:trPr>
          <w:trHeight w:val="80"/>
        </w:trPr>
        <w:tc>
          <w:tcPr>
            <w:tcW w:w="8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Default="00553085" w:rsidP="0055308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Default="00FA14B1" w:rsidP="0055308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</w:p>
          <w:p w:rsidR="00553085" w:rsidRPr="00553085" w:rsidRDefault="00553085" w:rsidP="0055308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F14E4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（提名奖29种）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社科类（6种）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字里乾坤 初中文言常用词语积累（2册）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段炼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湖州——“两山”重要思想的实践样本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张静雅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小学全科素养读本（6册）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吴昊、潘啸、王颖达、华小敏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德清文丛（3册）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张小飞、葛武、郑瑜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中国金融改革，未来会怎样？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张一弛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中国的文化养老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杭州社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钱登科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文学类（5种）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经典悦读（12册）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许诺安、谭佳妮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你里头的光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陈潇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最好的人生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瞿昌林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指上的村庄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宁波社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卓挺亚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、苗梁婕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百谷千工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宁波社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张爱妮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少儿类（7种）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超强大脑训练</w:t>
            </w:r>
            <w:proofErr w:type="gramStart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营系列</w:t>
            </w:r>
            <w:proofErr w:type="gramEnd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——超强让小学生提高阅读力的语文游戏、让小学生提高推断力</w:t>
            </w:r>
            <w:proofErr w:type="gramStart"/>
            <w:r w:rsidRPr="00FF14E4">
              <w:rPr>
                <w:rFonts w:ascii="宋体" w:hAnsi="宋体" w:cs="宋体" w:hint="eastAsia"/>
                <w:color w:val="000000"/>
                <w:kern w:val="0"/>
                <w:sz w:val="24"/>
              </w:rPr>
              <w:t>的数独游戏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冯玮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金猴小队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文艺社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冯静芳、杨彬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危险的事情我不做 宝宝的第一套安全行为养成图画书（6册）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刘蕊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新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美南吉儿童文学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经典（3册）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陈小霞、金晓蕾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金牌数独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 xml:space="preserve"> 红卷（3册）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少儿社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刘元冲</w:t>
            </w:r>
            <w:proofErr w:type="gramEnd"/>
          </w:p>
        </w:tc>
      </w:tr>
      <w:tr w:rsidR="00FA14B1" w:rsidRPr="00FF14E4" w:rsidTr="00FD0BCD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FF14E4" w:rsidRDefault="00FA14B1" w:rsidP="00FD0B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FF14E4" w:rsidRDefault="00FA14B1" w:rsidP="00FD0B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书    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FF14E4" w:rsidRDefault="00FA14B1" w:rsidP="00FD0B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FF14E4" w:rsidRDefault="00FA14B1" w:rsidP="00FD0B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责编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中国少年儿童足球百科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教育社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蔡歆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小鱼灯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赵坤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艺术类（7种）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潘天寿、吴茀之、诸乐三课徒画稿笔记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郭哲渊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图画史——从洞穴石壁到电脑屏幕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C81DBB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人美社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李芳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摄影与表达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郑幼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幼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肌理之下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郑幼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幼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、王莉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浙江盆景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卞际平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何不再问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美院社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张惠卿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吴昌硕信札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美院社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孙丽英</w:t>
            </w:r>
          </w:p>
        </w:tc>
      </w:tr>
      <w:tr w:rsidR="00553085" w:rsidRPr="00FF14E4" w:rsidTr="00553085">
        <w:trPr>
          <w:trHeight w:val="559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科技类（4种）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花开的声音——常见花卉60种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科技社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李亚学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摄影，手机就够了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摄影社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林味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熹</w:t>
            </w:r>
            <w:proofErr w:type="gramEnd"/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中国西北地区奥陶系达瑞威尔阶至</w:t>
            </w:r>
            <w:proofErr w:type="gramStart"/>
            <w:r w:rsidRPr="00FF14E4">
              <w:rPr>
                <w:rFonts w:ascii="宋体" w:hAnsi="宋体" w:cs="宋体" w:hint="eastAsia"/>
                <w:kern w:val="0"/>
                <w:sz w:val="24"/>
              </w:rPr>
              <w:t>凯迪</w:t>
            </w:r>
            <w:proofErr w:type="gramEnd"/>
            <w:r w:rsidRPr="00FF14E4">
              <w:rPr>
                <w:rFonts w:ascii="宋体" w:hAnsi="宋体" w:cs="宋体" w:hint="eastAsia"/>
                <w:kern w:val="0"/>
                <w:sz w:val="24"/>
              </w:rPr>
              <w:t>阶的笔石研究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伍秀芳</w:t>
            </w:r>
          </w:p>
        </w:tc>
      </w:tr>
      <w:tr w:rsidR="00553085" w:rsidRPr="00FF14E4" w:rsidTr="00553085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岁月菁华——化石档案与故事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浙大社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85" w:rsidRPr="00FF14E4" w:rsidRDefault="00553085" w:rsidP="0055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14E4">
              <w:rPr>
                <w:rFonts w:ascii="宋体" w:hAnsi="宋体" w:cs="宋体" w:hint="eastAsia"/>
                <w:kern w:val="0"/>
                <w:sz w:val="24"/>
              </w:rPr>
              <w:t>伍秀芳</w:t>
            </w:r>
          </w:p>
        </w:tc>
      </w:tr>
    </w:tbl>
    <w:p w:rsidR="00553085" w:rsidRDefault="00553085" w:rsidP="00553085">
      <w:pPr>
        <w:pStyle w:val="a4"/>
        <w:ind w:left="1280" w:firstLineChars="0" w:firstLine="0"/>
      </w:pPr>
    </w:p>
    <w:p w:rsidR="00553085" w:rsidRDefault="00553085" w:rsidP="00553085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553085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浙江优秀出版物（音像制品电子出版物）编辑奖目录</w:t>
      </w:r>
    </w:p>
    <w:p w:rsidR="00FA14B1" w:rsidRPr="00553085" w:rsidRDefault="00FA14B1" w:rsidP="00FA14B1">
      <w:pPr>
        <w:pStyle w:val="a4"/>
        <w:spacing w:line="400" w:lineRule="exact"/>
        <w:ind w:left="1280" w:firstLineChars="0" w:firstLine="0"/>
        <w:rPr>
          <w:rFonts w:ascii="楷体" w:eastAsia="楷体" w:hAnsi="楷体" w:cs="宋体"/>
          <w:b/>
          <w:bCs/>
          <w:kern w:val="0"/>
          <w:sz w:val="30"/>
          <w:szCs w:val="30"/>
        </w:rPr>
      </w:pPr>
    </w:p>
    <w:p w:rsidR="00FA14B1" w:rsidRDefault="00553085" w:rsidP="00FA14B1">
      <w:pPr>
        <w:pStyle w:val="a4"/>
        <w:spacing w:line="300" w:lineRule="exact"/>
        <w:ind w:left="1281" w:firstLineChars="0" w:firstLine="0"/>
        <w:jc w:val="center"/>
        <w:rPr>
          <w:rFonts w:ascii="楷体" w:eastAsia="楷体" w:hAnsi="楷体"/>
          <w:b/>
          <w:szCs w:val="21"/>
        </w:rPr>
      </w:pPr>
      <w:r w:rsidRPr="005D6A96">
        <w:rPr>
          <w:rFonts w:ascii="楷体" w:eastAsia="楷体" w:hAnsi="楷体" w:hint="eastAsia"/>
          <w:b/>
          <w:sz w:val="28"/>
          <w:szCs w:val="28"/>
        </w:rPr>
        <w:t>（正式奖10种）</w:t>
      </w:r>
    </w:p>
    <w:p w:rsidR="00FA14B1" w:rsidRPr="00FA14B1" w:rsidRDefault="00FA14B1" w:rsidP="00FA14B1">
      <w:pPr>
        <w:pStyle w:val="a4"/>
        <w:spacing w:line="300" w:lineRule="exact"/>
        <w:ind w:left="1281" w:firstLineChars="0" w:firstLine="0"/>
        <w:jc w:val="center"/>
        <w:rPr>
          <w:rFonts w:ascii="楷体" w:eastAsia="楷体" w:hAnsi="楷体"/>
          <w:b/>
          <w:szCs w:val="21"/>
        </w:rPr>
      </w:pPr>
    </w:p>
    <w:tbl>
      <w:tblPr>
        <w:tblW w:w="880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726"/>
        <w:gridCol w:w="3384"/>
        <w:gridCol w:w="2711"/>
        <w:gridCol w:w="1985"/>
      </w:tblGrid>
      <w:tr w:rsidR="00553085" w:rsidRPr="00D74F6D" w:rsidTr="005D6A96">
        <w:trPr>
          <w:trHeight w:hRule="exact" w:val="6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926A5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926A5">
              <w:rPr>
                <w:rFonts w:ascii="宋体" w:hAnsi="宋体" w:cs="宋体" w:hint="eastAsia"/>
                <w:b/>
                <w:kern w:val="0"/>
                <w:sz w:val="24"/>
              </w:rPr>
              <w:t>书</w:t>
            </w:r>
            <w:r w:rsidRPr="00B926A5"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 w:rsidRPr="00B926A5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926A5">
              <w:rPr>
                <w:rFonts w:ascii="宋体" w:hAnsi="宋体" w:hint="eastAsia"/>
                <w:b/>
                <w:sz w:val="24"/>
              </w:rPr>
              <w:t>责任编辑</w:t>
            </w:r>
          </w:p>
        </w:tc>
      </w:tr>
      <w:tr w:rsidR="00553085" w:rsidRPr="00D74F6D" w:rsidTr="00103AB2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085" w:rsidRPr="00D74F6D" w:rsidRDefault="00553085" w:rsidP="0055308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勇立潮头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103AB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浙江音像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马忻、张英</w:t>
            </w:r>
            <w:r w:rsidRPr="00D74F6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103AB2" w:rsidRPr="00D74F6D" w:rsidTr="00103AB2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浙江</w:t>
            </w: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创客故事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FD0BC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浙江音像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马忻、张英</w:t>
            </w:r>
          </w:p>
        </w:tc>
      </w:tr>
      <w:tr w:rsidR="00103AB2" w:rsidRPr="00D74F6D" w:rsidTr="005D6A96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昆曲《狮吼记》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  <w:r w:rsidRPr="00D74F6D">
              <w:rPr>
                <w:rFonts w:ascii="宋体" w:hAnsi="宋体" w:cs="宋体" w:hint="eastAsia"/>
                <w:kern w:val="0"/>
                <w:sz w:val="24"/>
              </w:rPr>
              <w:t>文艺音像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钱樱</w:t>
            </w:r>
            <w:proofErr w:type="gramEnd"/>
          </w:p>
        </w:tc>
      </w:tr>
      <w:tr w:rsidR="00FA14B1" w:rsidRPr="00D74F6D" w:rsidTr="00FD0BCD">
        <w:trPr>
          <w:trHeight w:hRule="exact" w:val="6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B1" w:rsidRPr="00B926A5" w:rsidRDefault="00FA14B1" w:rsidP="00FD0BC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926A5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B1" w:rsidRPr="00B926A5" w:rsidRDefault="00FA14B1" w:rsidP="00FD0BCD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B926A5">
              <w:rPr>
                <w:rFonts w:ascii="宋体" w:hAnsi="宋体" w:cs="宋体" w:hint="eastAsia"/>
                <w:b/>
                <w:kern w:val="0"/>
                <w:sz w:val="24"/>
              </w:rPr>
              <w:t>书</w:t>
            </w:r>
            <w:r w:rsidRPr="00B926A5"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 w:rsidRPr="00B926A5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B1" w:rsidRPr="00B926A5" w:rsidRDefault="00FA14B1" w:rsidP="00FD0BCD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   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B1" w:rsidRPr="00B926A5" w:rsidRDefault="00FA14B1" w:rsidP="00FD0BCD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B926A5">
              <w:rPr>
                <w:rFonts w:ascii="宋体" w:hAnsi="宋体" w:hint="eastAsia"/>
                <w:b/>
                <w:sz w:val="24"/>
              </w:rPr>
              <w:t>责任编辑</w:t>
            </w:r>
          </w:p>
        </w:tc>
      </w:tr>
      <w:tr w:rsidR="00103AB2" w:rsidRPr="00D74F6D" w:rsidTr="007E512F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我要回家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7E512F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  <w:r w:rsidRPr="00D74F6D">
              <w:rPr>
                <w:rFonts w:ascii="宋体" w:hAnsi="宋体" w:cs="宋体" w:hint="eastAsia"/>
                <w:kern w:val="0"/>
                <w:sz w:val="24"/>
              </w:rPr>
              <w:t>电子音像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任鲁江</w:t>
            </w:r>
          </w:p>
        </w:tc>
      </w:tr>
      <w:tr w:rsidR="00103AB2" w:rsidRPr="00D74F6D" w:rsidTr="007E512F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浙艺琴韵</w:t>
            </w:r>
            <w:proofErr w:type="gramEnd"/>
            <w:r w:rsidRPr="00D74F6D">
              <w:rPr>
                <w:rFonts w:ascii="宋体" w:hAnsi="宋体" w:cs="宋体" w:hint="eastAsia"/>
                <w:kern w:val="0"/>
                <w:sz w:val="24"/>
              </w:rPr>
              <w:t>——浙江本土音乐民族管弦乐专场音乐会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7E512F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  <w:r w:rsidRPr="00D74F6D">
              <w:rPr>
                <w:rFonts w:ascii="宋体" w:hAnsi="宋体" w:cs="宋体" w:hint="eastAsia"/>
                <w:kern w:val="0"/>
                <w:sz w:val="24"/>
              </w:rPr>
              <w:t>电子音像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魏嘉</w:t>
            </w:r>
          </w:p>
        </w:tc>
      </w:tr>
      <w:tr w:rsidR="00103AB2" w:rsidRPr="00D74F6D" w:rsidTr="007E512F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大江东去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D6A9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5645">
              <w:rPr>
                <w:rFonts w:ascii="宋体" w:hAnsi="宋体" w:cs="宋体" w:hint="eastAsia"/>
                <w:kern w:val="0"/>
                <w:sz w:val="24"/>
              </w:rPr>
              <w:t>宁波东海岸电子音像出版社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王晓君、俞琦</w:t>
            </w:r>
          </w:p>
        </w:tc>
      </w:tr>
      <w:tr w:rsidR="00103AB2" w:rsidRPr="00D74F6D" w:rsidTr="007E512F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半</w:t>
            </w: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圃</w:t>
            </w:r>
            <w:proofErr w:type="gramEnd"/>
            <w:r w:rsidRPr="00D74F6D">
              <w:rPr>
                <w:rFonts w:ascii="宋体" w:hAnsi="宋体" w:cs="宋体" w:hint="eastAsia"/>
                <w:kern w:val="0"/>
                <w:sz w:val="24"/>
              </w:rPr>
              <w:t>微吟——费家</w:t>
            </w: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古琴曲集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7E512F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5645">
              <w:rPr>
                <w:rFonts w:ascii="宋体" w:hAnsi="宋体" w:cs="宋体" w:hint="eastAsia"/>
                <w:kern w:val="0"/>
                <w:sz w:val="24"/>
              </w:rPr>
              <w:t>宁波东海岸电子音像出版社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胡雯艳</w:t>
            </w:r>
          </w:p>
        </w:tc>
      </w:tr>
      <w:tr w:rsidR="00103AB2" w:rsidRPr="00D74F6D" w:rsidTr="005D6A96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博弈论与创新思维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5645">
              <w:rPr>
                <w:rFonts w:ascii="宋体" w:hAnsi="宋体" w:cs="宋体" w:hint="eastAsia"/>
                <w:kern w:val="0"/>
                <w:sz w:val="24"/>
              </w:rPr>
              <w:t>浙江大学电子音像出版社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粱</w:t>
            </w:r>
            <w:proofErr w:type="gramEnd"/>
            <w:r w:rsidRPr="00D74F6D">
              <w:rPr>
                <w:rFonts w:ascii="宋体" w:hAnsi="宋体" w:cs="宋体" w:hint="eastAsia"/>
                <w:kern w:val="0"/>
                <w:sz w:val="24"/>
              </w:rPr>
              <w:t>兵</w:t>
            </w:r>
            <w:r w:rsidRPr="00D74F6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103AB2" w:rsidRPr="00D74F6D" w:rsidTr="005D6A96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中央和国家机关“强素质·做表率”读书</w:t>
            </w: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活动金</w:t>
            </w:r>
            <w:proofErr w:type="gramEnd"/>
            <w:r w:rsidRPr="00D74F6D">
              <w:rPr>
                <w:rFonts w:ascii="宋体" w:hAnsi="宋体" w:cs="宋体" w:hint="eastAsia"/>
                <w:kern w:val="0"/>
                <w:sz w:val="24"/>
              </w:rPr>
              <w:t>典讲座⑧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杭州汉书数字出版传播有限公司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王珊珊</w:t>
            </w:r>
          </w:p>
        </w:tc>
      </w:tr>
      <w:tr w:rsidR="00103AB2" w:rsidRPr="00D74F6D" w:rsidTr="005D6A96">
        <w:trPr>
          <w:trHeight w:hRule="exact" w:val="6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听科学家讲故事 典藏版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5645">
              <w:rPr>
                <w:rFonts w:ascii="宋体" w:hAnsi="宋体" w:cs="宋体" w:hint="eastAsia"/>
                <w:kern w:val="0"/>
                <w:sz w:val="24"/>
              </w:rPr>
              <w:t>浙江出版集团数字传媒有限公司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2" w:rsidRPr="00D74F6D" w:rsidRDefault="00103AB2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李繁、叶之蓁、邵晨</w:t>
            </w:r>
          </w:p>
        </w:tc>
      </w:tr>
    </w:tbl>
    <w:p w:rsidR="000128E5" w:rsidRDefault="000128E5" w:rsidP="005D6A96">
      <w:pPr>
        <w:pStyle w:val="a4"/>
        <w:ind w:left="1280" w:firstLineChars="0" w:firstLine="0"/>
        <w:jc w:val="center"/>
        <w:rPr>
          <w:rFonts w:ascii="楷体" w:eastAsia="楷体" w:hAnsi="楷体"/>
          <w:b/>
          <w:szCs w:val="21"/>
        </w:rPr>
      </w:pPr>
    </w:p>
    <w:p w:rsidR="00FA14B1" w:rsidRDefault="00553085" w:rsidP="00FA14B1">
      <w:pPr>
        <w:pStyle w:val="a4"/>
        <w:spacing w:line="300" w:lineRule="exact"/>
        <w:ind w:left="1281" w:firstLineChars="0" w:firstLine="0"/>
        <w:jc w:val="center"/>
        <w:rPr>
          <w:rFonts w:ascii="楷体" w:eastAsia="楷体" w:hAnsi="楷体"/>
          <w:b/>
          <w:szCs w:val="21"/>
        </w:rPr>
      </w:pPr>
      <w:r w:rsidRPr="005D6A96">
        <w:rPr>
          <w:rFonts w:ascii="楷体" w:eastAsia="楷体" w:hAnsi="楷体" w:hint="eastAsia"/>
          <w:b/>
          <w:sz w:val="28"/>
          <w:szCs w:val="28"/>
        </w:rPr>
        <w:t>提名奖（5种）</w:t>
      </w:r>
    </w:p>
    <w:p w:rsidR="00FA14B1" w:rsidRPr="00FA14B1" w:rsidRDefault="00FA14B1" w:rsidP="00FA14B1">
      <w:pPr>
        <w:pStyle w:val="a4"/>
        <w:spacing w:line="300" w:lineRule="exact"/>
        <w:ind w:left="1281" w:firstLineChars="0" w:firstLine="0"/>
        <w:jc w:val="center"/>
        <w:rPr>
          <w:rFonts w:ascii="楷体" w:eastAsia="楷体" w:hAnsi="楷体"/>
          <w:b/>
          <w:szCs w:val="21"/>
        </w:rPr>
      </w:pPr>
    </w:p>
    <w:tbl>
      <w:tblPr>
        <w:tblW w:w="880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726"/>
        <w:gridCol w:w="3384"/>
        <w:gridCol w:w="2711"/>
        <w:gridCol w:w="1985"/>
      </w:tblGrid>
      <w:tr w:rsidR="00553085" w:rsidRPr="00D74F6D" w:rsidTr="007E512F">
        <w:trPr>
          <w:trHeight w:hRule="exact" w:val="6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60655A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西湖迎宾曲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7E512F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浙江音像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hint="eastAsia"/>
                <w:sz w:val="24"/>
              </w:rPr>
              <w:t>柯华杰</w:t>
            </w:r>
          </w:p>
        </w:tc>
      </w:tr>
      <w:tr w:rsidR="00553085" w:rsidRPr="00D74F6D" w:rsidTr="007E512F">
        <w:trPr>
          <w:trHeight w:hRule="exact" w:val="6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小眼睛看大杭州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7E512F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浙江音像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陈超宇</w:t>
            </w:r>
            <w:proofErr w:type="gramEnd"/>
          </w:p>
        </w:tc>
      </w:tr>
      <w:tr w:rsidR="00553085" w:rsidRPr="00D74F6D" w:rsidTr="007E512F">
        <w:trPr>
          <w:trHeight w:hRule="exact" w:val="6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睦</w:t>
            </w:r>
            <w:proofErr w:type="gramEnd"/>
            <w:r w:rsidRPr="00D74F6D">
              <w:rPr>
                <w:rFonts w:ascii="宋体" w:hAnsi="宋体" w:cs="宋体" w:hint="eastAsia"/>
                <w:kern w:val="0"/>
                <w:sz w:val="24"/>
              </w:rPr>
              <w:t>剧经典唱腔集萃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7E512F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  <w:r w:rsidRPr="00D74F6D">
              <w:rPr>
                <w:rFonts w:ascii="宋体" w:hAnsi="宋体" w:cs="宋体" w:hint="eastAsia"/>
                <w:kern w:val="0"/>
                <w:sz w:val="24"/>
              </w:rPr>
              <w:t>文艺音像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钱樱</w:t>
            </w:r>
            <w:proofErr w:type="gramEnd"/>
          </w:p>
        </w:tc>
      </w:tr>
      <w:tr w:rsidR="00553085" w:rsidRPr="00D74F6D" w:rsidTr="007E512F">
        <w:trPr>
          <w:trHeight w:hRule="exact" w:val="6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西湖烟雨歌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7E512F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  <w:r w:rsidRPr="00D74F6D">
              <w:rPr>
                <w:rFonts w:ascii="宋体" w:hAnsi="宋体" w:cs="宋体" w:hint="eastAsia"/>
                <w:kern w:val="0"/>
                <w:sz w:val="24"/>
              </w:rPr>
              <w:t>文艺音像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钱樱</w:t>
            </w:r>
            <w:proofErr w:type="gramEnd"/>
          </w:p>
        </w:tc>
      </w:tr>
      <w:tr w:rsidR="00553085" w:rsidRPr="00D74F6D" w:rsidTr="005D6A96">
        <w:trPr>
          <w:trHeight w:hRule="exact" w:val="6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color w:val="000000"/>
                <w:kern w:val="0"/>
                <w:sz w:val="24"/>
              </w:rPr>
              <w:t>八秒之声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</w:t>
            </w:r>
            <w:r w:rsidRPr="00D74F6D">
              <w:rPr>
                <w:rFonts w:ascii="宋体" w:hAnsi="宋体" w:cs="宋体" w:hint="eastAsia"/>
                <w:kern w:val="0"/>
                <w:sz w:val="24"/>
              </w:rPr>
              <w:t>电子音像</w:t>
            </w: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魏嘉</w:t>
            </w:r>
          </w:p>
        </w:tc>
      </w:tr>
      <w:tr w:rsidR="00553085" w:rsidRPr="00D74F6D" w:rsidTr="005D6A96">
        <w:trPr>
          <w:trHeight w:hRule="exact" w:val="6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B926A5" w:rsidRDefault="00553085" w:rsidP="0055308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F6D">
              <w:rPr>
                <w:rFonts w:ascii="宋体" w:hAnsi="宋体" w:cs="宋体" w:hint="eastAsia"/>
                <w:kern w:val="0"/>
                <w:sz w:val="24"/>
              </w:rPr>
              <w:t>国学与幸福人生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5645">
              <w:rPr>
                <w:rFonts w:ascii="宋体" w:hAnsi="宋体" w:cs="宋体" w:hint="eastAsia"/>
                <w:kern w:val="0"/>
                <w:sz w:val="24"/>
              </w:rPr>
              <w:t>浙江大学电子音像出版社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085" w:rsidRPr="00D74F6D" w:rsidRDefault="00553085" w:rsidP="005D6A9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4F6D">
              <w:rPr>
                <w:rFonts w:ascii="宋体" w:hAnsi="宋体" w:cs="宋体" w:hint="eastAsia"/>
                <w:kern w:val="0"/>
                <w:sz w:val="24"/>
              </w:rPr>
              <w:t>粱</w:t>
            </w:r>
            <w:proofErr w:type="gramEnd"/>
            <w:r w:rsidRPr="00D74F6D">
              <w:rPr>
                <w:rFonts w:ascii="宋体" w:hAnsi="宋体" w:cs="宋体" w:hint="eastAsia"/>
                <w:kern w:val="0"/>
                <w:sz w:val="24"/>
              </w:rPr>
              <w:t>兵</w:t>
            </w:r>
            <w:r w:rsidRPr="00D74F6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 w:rsidR="005D6A96" w:rsidRDefault="005D6A96" w:rsidP="005D6A96">
      <w:pPr>
        <w:jc w:val="left"/>
        <w:rPr>
          <w:szCs w:val="21"/>
        </w:rPr>
      </w:pPr>
    </w:p>
    <w:p w:rsidR="005D6A96" w:rsidRPr="005D6A96" w:rsidRDefault="005D6A96" w:rsidP="005D6A96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5D6A96">
        <w:rPr>
          <w:rFonts w:ascii="楷体" w:eastAsia="楷体" w:hAnsi="楷体" w:cs="Tahoma" w:hint="eastAsia"/>
          <w:b/>
          <w:kern w:val="0"/>
          <w:sz w:val="30"/>
          <w:szCs w:val="30"/>
        </w:rPr>
        <w:t>浙江优秀出版物（数字出版物）编辑奖</w:t>
      </w:r>
      <w:r w:rsidRPr="005D6A96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目录</w:t>
      </w:r>
    </w:p>
    <w:p w:rsidR="005D6A96" w:rsidRDefault="005D6A96" w:rsidP="005D6A96">
      <w:pPr>
        <w:rPr>
          <w:rFonts w:ascii="宋体" w:hAnsi="宋体" w:cs="Tahoma"/>
          <w:b/>
          <w:kern w:val="0"/>
          <w:szCs w:val="21"/>
        </w:rPr>
      </w:pPr>
    </w:p>
    <w:p w:rsidR="005D6A96" w:rsidRPr="005D6A96" w:rsidRDefault="005D6A96" w:rsidP="005D6A96">
      <w:pPr>
        <w:jc w:val="center"/>
        <w:rPr>
          <w:rFonts w:ascii="楷体" w:eastAsia="楷体" w:hAnsi="楷体" w:cs="Tahoma"/>
          <w:b/>
          <w:kern w:val="0"/>
          <w:sz w:val="28"/>
          <w:szCs w:val="28"/>
        </w:rPr>
      </w:pPr>
      <w:r w:rsidRPr="005D6A96">
        <w:rPr>
          <w:rFonts w:ascii="楷体" w:eastAsia="楷体" w:hAnsi="楷体" w:cs="Tahoma" w:hint="eastAsia"/>
          <w:b/>
          <w:kern w:val="0"/>
          <w:sz w:val="28"/>
          <w:szCs w:val="28"/>
        </w:rPr>
        <w:t>正式奖(20种）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2693"/>
        <w:gridCol w:w="1985"/>
      </w:tblGrid>
      <w:tr w:rsidR="005D6A96" w:rsidRPr="00986794" w:rsidTr="005D6A96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5D6A96" w:rsidRDefault="005D6A96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5D6A96" w:rsidRDefault="005D6A96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作  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5D6A96" w:rsidRDefault="005D6A96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5D6A96" w:rsidRDefault="005D6A96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作品形态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钱塘轶事录之湖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墅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八景图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浙江大学出版社有限责任公司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理想之光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浙江大学出版社有限责任公司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数字出版物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燃魂传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咪咕数字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传媒有限公司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FA14B1" w:rsidRPr="00986794" w:rsidTr="00FD0BCD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作  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作品形态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拥抱谎言拥抱你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咪咕数字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传媒有限公司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7E512F" w:rsidRPr="00986794" w:rsidTr="007E512F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F" w:rsidRPr="00986794" w:rsidRDefault="007E512F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F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暗网争锋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F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天翼阅读文化传播有限公司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F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7E512F" w:rsidRPr="00986794" w:rsidTr="007E512F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F" w:rsidRPr="00986794" w:rsidRDefault="007E512F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F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F" w:rsidRPr="00986794" w:rsidRDefault="007E512F" w:rsidP="005D6A96">
            <w:pPr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F" w:rsidRPr="00986794" w:rsidRDefault="007E512F" w:rsidP="005D6A96">
            <w:pPr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书海拾贝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7E512F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天翼阅读文化传播有限公司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5D6A96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互联网音频出版物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培智学校电子学本  唱游与律动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浙江出版集团数字传媒有限公司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C81DBB"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“我最喜爱的习总书记的一句话”微视频传播、微音频朗读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汇活动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浙江在线新闻网站有限公司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互联网音频出版物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《足迹》系列微纪录短视频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嘉兴日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报社（嘉兴在线）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互联网音视频出版物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宁波红色旅游指南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宁波出版社有限公司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数字出版物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九层美家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浙江省期刊总社有限公司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数字出版物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天下网商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“互联网商业故事”系列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7E512F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浙江省期刊总社有限公司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数字出版物</w:t>
            </w:r>
          </w:p>
        </w:tc>
      </w:tr>
      <w:tr w:rsidR="005D6A96" w:rsidRPr="00986794" w:rsidTr="005D6A9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“STEM未来计划”全媒体出版平台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浙江教育出版社集团有限公司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数字平台</w:t>
            </w:r>
          </w:p>
        </w:tc>
      </w:tr>
      <w:tr w:rsidR="005D6A96" w:rsidRPr="00986794" w:rsidTr="007E512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全媒体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有声绘本《这些故事你一定要听》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浙江广播电视集团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新蓝网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互联网音频出版物</w:t>
            </w:r>
          </w:p>
        </w:tc>
      </w:tr>
      <w:tr w:rsidR="005D6A96" w:rsidRPr="00986794" w:rsidTr="007E512F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红船缘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7E512F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浙江广播电视集团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新蓝网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数字出版物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医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者倾心，扶正天下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杭州集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文数字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5D6A9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蜂麻燕雀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浙江华云数字科技有限公司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5D6A9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宠物志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杭州网络传媒有限公司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数字出版物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侠客风云传</w:t>
            </w:r>
            <w:r w:rsidRPr="00986794">
              <w:rPr>
                <w:rFonts w:ascii="Tahoma" w:hAnsi="Tahoma" w:cs="Tahoma"/>
                <w:kern w:val="0"/>
                <w:sz w:val="24"/>
              </w:rPr>
              <w:t>online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杭州边锋网络技术有限公司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网络游戏</w:t>
            </w:r>
          </w:p>
        </w:tc>
      </w:tr>
      <w:tr w:rsidR="005D6A96" w:rsidRPr="00986794" w:rsidTr="005D6A9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986794">
              <w:rPr>
                <w:rFonts w:asciiTheme="minorEastAsia" w:eastAsiaTheme="minorEastAsia" w:hAnsiTheme="minorEastAsia" w:cs="Tahoma"/>
                <w:kern w:val="0"/>
                <w:sz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野蛮人大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作战手游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杭州电魂网络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网络游戏</w:t>
            </w:r>
          </w:p>
        </w:tc>
      </w:tr>
    </w:tbl>
    <w:p w:rsidR="005D6A96" w:rsidRPr="00CA2B1E" w:rsidRDefault="005D6A96" w:rsidP="00FA14B1">
      <w:pPr>
        <w:spacing w:line="300" w:lineRule="exact"/>
        <w:jc w:val="left"/>
        <w:rPr>
          <w:szCs w:val="21"/>
        </w:rPr>
      </w:pPr>
    </w:p>
    <w:p w:rsidR="00FA14B1" w:rsidRPr="00FA14B1" w:rsidRDefault="005D6A96" w:rsidP="00FA14B1">
      <w:pPr>
        <w:spacing w:line="300" w:lineRule="exact"/>
        <w:jc w:val="center"/>
        <w:rPr>
          <w:rFonts w:ascii="楷体" w:eastAsia="楷体" w:hAnsi="楷体" w:cs="Tahoma"/>
          <w:b/>
          <w:kern w:val="0"/>
          <w:szCs w:val="21"/>
        </w:rPr>
      </w:pPr>
      <w:r w:rsidRPr="00FA14B1">
        <w:rPr>
          <w:rFonts w:ascii="楷体" w:eastAsia="楷体" w:hAnsi="楷体" w:cs="Tahoma" w:hint="eastAsia"/>
          <w:b/>
          <w:kern w:val="0"/>
          <w:sz w:val="28"/>
          <w:szCs w:val="28"/>
        </w:rPr>
        <w:t>提名奖(8种）</w:t>
      </w:r>
    </w:p>
    <w:p w:rsidR="00FA14B1" w:rsidRPr="00FA14B1" w:rsidRDefault="00FA14B1" w:rsidP="00FA14B1">
      <w:pPr>
        <w:spacing w:line="300" w:lineRule="exact"/>
        <w:jc w:val="center"/>
        <w:rPr>
          <w:rFonts w:ascii="宋体" w:hAnsi="宋体" w:cs="Tahoma"/>
          <w:b/>
          <w:kern w:val="0"/>
          <w:szCs w:val="21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2693"/>
        <w:gridCol w:w="1985"/>
      </w:tblGrid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引爆沟通核能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浙江大学出版社有限责任公司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陈宫恨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咪咕数字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传媒有限公司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FA14B1" w:rsidRPr="00986794" w:rsidTr="00FD0BCD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作  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B1" w:rsidRPr="005D6A96" w:rsidRDefault="00FA14B1" w:rsidP="00FD0BC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  <w:r w:rsidRPr="005D6A96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作品形态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迷途追凶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天翼阅读文化传播有限公司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关于区块链，你不得不知的真相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浙江出版集团数字传媒有限公司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世界互联网大会全景互动小游戏</w:t>
            </w:r>
            <w:r w:rsidR="007E512F" w:rsidRPr="00986794">
              <w:rPr>
                <w:rFonts w:ascii="宋体" w:hAnsi="宋体" w:cs="Tahoma" w:hint="eastAsia"/>
                <w:kern w:val="0"/>
                <w:sz w:val="24"/>
              </w:rPr>
              <w:t>《乌镇寻宝记》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浙江广播电视集团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新蓝网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103AB2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网络游戏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红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蔷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，白莲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杭州集</w:t>
            </w: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文数字</w:t>
            </w:r>
            <w:proofErr w:type="gramEnd"/>
            <w:r w:rsidRPr="00986794">
              <w:rPr>
                <w:rFonts w:ascii="宋体" w:hAnsi="宋体" w:cs="Tahoma" w:hint="eastAsia"/>
                <w:kern w:val="0"/>
                <w:sz w:val="24"/>
              </w:rPr>
              <w:t>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18164C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proofErr w:type="gramStart"/>
            <w:r w:rsidRPr="00986794">
              <w:rPr>
                <w:rFonts w:ascii="宋体" w:hAnsi="宋体" w:cs="Tahoma" w:hint="eastAsia"/>
                <w:kern w:val="0"/>
                <w:sz w:val="24"/>
              </w:rPr>
              <w:t>戚绝书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浙江华云数字科技有限公司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互联网图书</w:t>
            </w:r>
          </w:p>
        </w:tc>
      </w:tr>
      <w:tr w:rsidR="005D6A96" w:rsidRPr="00986794" w:rsidTr="00103AB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FD0BCD">
            <w:pPr>
              <w:widowControl/>
              <w:jc w:val="center"/>
              <w:rPr>
                <w:rFonts w:ascii="宋体" w:hAnsi="宋体" w:cs="Tahoma"/>
                <w:bCs/>
                <w:kern w:val="0"/>
                <w:sz w:val="24"/>
              </w:rPr>
            </w:pPr>
            <w:r w:rsidRPr="0018164C">
              <w:rPr>
                <w:rFonts w:ascii="宋体" w:hAnsi="宋体" w:cs="Tahoma" w:hint="eastAsia"/>
                <w:bCs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热血三国（正版复刻）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杭州乐港科技有限公司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96" w:rsidRPr="00986794" w:rsidRDefault="005D6A96" w:rsidP="007E512F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986794">
              <w:rPr>
                <w:rFonts w:ascii="宋体" w:hAnsi="宋体" w:cs="Tahoma" w:hint="eastAsia"/>
                <w:kern w:val="0"/>
                <w:sz w:val="24"/>
              </w:rPr>
              <w:t>网络游戏</w:t>
            </w:r>
          </w:p>
        </w:tc>
      </w:tr>
    </w:tbl>
    <w:p w:rsidR="005D6A96" w:rsidRPr="00171053" w:rsidRDefault="005D6A96" w:rsidP="005D6A96">
      <w:pPr>
        <w:jc w:val="left"/>
        <w:rPr>
          <w:b/>
          <w:szCs w:val="21"/>
        </w:rPr>
      </w:pPr>
    </w:p>
    <w:p w:rsidR="00171053" w:rsidRPr="00171053" w:rsidRDefault="00171053" w:rsidP="00171053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171053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浙江优秀出版物（装帧设计）编辑奖目录</w:t>
      </w:r>
    </w:p>
    <w:p w:rsidR="00171053" w:rsidRPr="00E64FDE" w:rsidRDefault="00171053" w:rsidP="00FA14B1">
      <w:pPr>
        <w:pStyle w:val="a4"/>
        <w:spacing w:line="300" w:lineRule="exact"/>
        <w:ind w:left="1280" w:firstLineChars="0" w:firstLine="0"/>
        <w:rPr>
          <w:rFonts w:ascii="楷体" w:eastAsia="楷体" w:hAnsi="楷体" w:cs="宋体"/>
          <w:b/>
          <w:bCs/>
          <w:kern w:val="0"/>
          <w:sz w:val="30"/>
          <w:szCs w:val="30"/>
        </w:rPr>
      </w:pPr>
    </w:p>
    <w:p w:rsidR="00C81DBB" w:rsidRDefault="00C81DBB" w:rsidP="00FA14B1">
      <w:pPr>
        <w:spacing w:line="300" w:lineRule="exact"/>
        <w:jc w:val="center"/>
        <w:rPr>
          <w:rFonts w:ascii="楷体" w:eastAsia="楷体" w:hAnsi="楷体"/>
          <w:b/>
          <w:sz w:val="28"/>
          <w:szCs w:val="28"/>
        </w:rPr>
      </w:pPr>
      <w:r w:rsidRPr="00E64FDE">
        <w:rPr>
          <w:rFonts w:ascii="楷体" w:eastAsia="楷体" w:hAnsi="楷体" w:hint="eastAsia"/>
          <w:b/>
          <w:sz w:val="28"/>
          <w:szCs w:val="28"/>
        </w:rPr>
        <w:t>（正式奖21种）</w:t>
      </w:r>
    </w:p>
    <w:p w:rsidR="00FA14B1" w:rsidRPr="00E64FDE" w:rsidRDefault="00FA14B1" w:rsidP="00FA14B1">
      <w:pPr>
        <w:spacing w:line="300" w:lineRule="exact"/>
        <w:jc w:val="center"/>
        <w:rPr>
          <w:rFonts w:ascii="楷体" w:eastAsia="楷体" w:hAnsi="楷体"/>
          <w:b/>
          <w:sz w:val="28"/>
          <w:szCs w:val="28"/>
        </w:rPr>
      </w:pPr>
    </w:p>
    <w:tbl>
      <w:tblPr>
        <w:tblW w:w="849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356"/>
        <w:gridCol w:w="2459"/>
      </w:tblGrid>
      <w:tr w:rsidR="00C81DBB" w:rsidTr="00B12C65">
        <w:trPr>
          <w:trHeight w:val="638"/>
          <w:jc w:val="center"/>
        </w:trPr>
        <w:tc>
          <w:tcPr>
            <w:tcW w:w="709" w:type="dxa"/>
            <w:vAlign w:val="center"/>
          </w:tcPr>
          <w:p w:rsidR="00C81DBB" w:rsidRP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C81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C81DBB" w:rsidRP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书</w:t>
            </w:r>
            <w:r w:rsidRPr="00C81DBB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6" w:type="dxa"/>
            <w:vAlign w:val="center"/>
          </w:tcPr>
          <w:p w:rsidR="00C81DBB" w:rsidRP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单</w:t>
            </w: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459" w:type="dxa"/>
            <w:vAlign w:val="center"/>
          </w:tcPr>
          <w:p w:rsidR="00C81DBB" w:rsidRP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设计者</w:t>
            </w:r>
          </w:p>
        </w:tc>
      </w:tr>
      <w:tr w:rsidR="00C81DBB" w:rsidTr="00B12C65">
        <w:trPr>
          <w:trHeight w:val="442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新诗百年诗抄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人民社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杨鑫</w:t>
            </w:r>
          </w:p>
        </w:tc>
      </w:tr>
      <w:tr w:rsidR="00C81DBB" w:rsidTr="00B12C65">
        <w:trPr>
          <w:trHeight w:val="520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门对孤山——丰子恺与杭州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人民社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厉琳</w:t>
            </w:r>
            <w:proofErr w:type="gramEnd"/>
          </w:p>
        </w:tc>
      </w:tr>
      <w:tr w:rsidR="00C81DBB" w:rsidTr="00B12C65">
        <w:trPr>
          <w:trHeight w:val="582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古砖花供——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六舟与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19世纪的学术和艺术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人美社</w:t>
            </w:r>
            <w:proofErr w:type="gramEnd"/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傅笛扬</w:t>
            </w:r>
            <w:proofErr w:type="gramEnd"/>
          </w:p>
        </w:tc>
      </w:tr>
      <w:tr w:rsidR="00C81DBB" w:rsidTr="00B12C65">
        <w:trPr>
          <w:trHeight w:val="458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纺织品——人类的艺术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人美社</w:t>
            </w:r>
            <w:proofErr w:type="gramEnd"/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李芳、吕逸尔、郭哲渊</w:t>
            </w:r>
          </w:p>
        </w:tc>
      </w:tr>
      <w:tr w:rsidR="00C81DBB" w:rsidTr="00B12C65">
        <w:trPr>
          <w:trHeight w:val="622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中国文化史迹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人美社</w:t>
            </w:r>
            <w:proofErr w:type="gramEnd"/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傅笛扬</w:t>
            </w:r>
            <w:proofErr w:type="gramEnd"/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线雕与咨询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科技社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孙菁</w:t>
            </w:r>
          </w:p>
        </w:tc>
      </w:tr>
      <w:tr w:rsidR="00C81DBB" w:rsidTr="00B12C65">
        <w:trPr>
          <w:trHeight w:val="638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八犬传</w:t>
            </w:r>
            <w:proofErr w:type="gramEnd"/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文艺社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储平</w:t>
            </w:r>
            <w:proofErr w:type="gramEnd"/>
          </w:p>
        </w:tc>
      </w:tr>
      <w:tr w:rsidR="00C81DBB" w:rsidTr="00B12C65">
        <w:trPr>
          <w:trHeight w:val="638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阿诗有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块大花布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少儿社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符文征</w:t>
            </w:r>
            <w:proofErr w:type="gramEnd"/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汤汤奇幻童年故事本（6册）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少儿社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刘欣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妈妈这样教孩子作文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韩波</w:t>
            </w:r>
            <w:proofErr w:type="gramEnd"/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三国字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——</w:t>
            </w:r>
            <w:r>
              <w:rPr>
                <w:rFonts w:ascii="宋体" w:hAnsi="宋体" w:cs="宋体" w:hint="eastAsia"/>
                <w:sz w:val="24"/>
              </w:rPr>
              <w:t>中日韩三国常用汉字详解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古籍社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刘欣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古籍修复与装裱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摄影社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沈钰浩、王一之</w:t>
            </w:r>
          </w:p>
        </w:tc>
      </w:tr>
      <w:tr w:rsidR="00FA14B1" w:rsidTr="00FD0BCD">
        <w:trPr>
          <w:trHeight w:val="638"/>
          <w:jc w:val="center"/>
        </w:trPr>
        <w:tc>
          <w:tcPr>
            <w:tcW w:w="709" w:type="dxa"/>
            <w:vAlign w:val="center"/>
          </w:tcPr>
          <w:p w:rsidR="00FA14B1" w:rsidRPr="00C81DBB" w:rsidRDefault="00FA14B1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C81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969" w:type="dxa"/>
            <w:vAlign w:val="center"/>
          </w:tcPr>
          <w:p w:rsidR="00FA14B1" w:rsidRPr="00C81DBB" w:rsidRDefault="00FA14B1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书</w:t>
            </w:r>
            <w:r w:rsidRPr="00C81DBB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6" w:type="dxa"/>
            <w:vAlign w:val="center"/>
          </w:tcPr>
          <w:p w:rsidR="00FA14B1" w:rsidRPr="00C81DBB" w:rsidRDefault="00FA14B1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单</w:t>
            </w: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459" w:type="dxa"/>
            <w:vAlign w:val="center"/>
          </w:tcPr>
          <w:p w:rsidR="00FA14B1" w:rsidRPr="00C81DBB" w:rsidRDefault="00FA14B1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C81DBB">
              <w:rPr>
                <w:rFonts w:hint="eastAsia"/>
                <w:b/>
                <w:bCs/>
                <w:color w:val="000000"/>
                <w:sz w:val="24"/>
                <w:szCs w:val="24"/>
              </w:rPr>
              <w:t>设计者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中国笺纸笺谱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摄影社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张磊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天雨流芳·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江吟程澄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书画艺术日本展作品集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王欣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widowControl/>
              <w:spacing w:line="240" w:lineRule="exact"/>
              <w:outlineLvl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36"/>
                <w:sz w:val="24"/>
              </w:rPr>
              <w:t>融</w:t>
            </w:r>
            <w:proofErr w:type="gramStart"/>
            <w:r>
              <w:rPr>
                <w:rFonts w:ascii="宋体" w:hAnsi="宋体" w:cs="宋体" w:hint="eastAsia"/>
                <w:bCs/>
                <w:kern w:val="36"/>
                <w:sz w:val="24"/>
              </w:rPr>
              <w:t>窠</w:t>
            </w:r>
            <w:proofErr w:type="gramEnd"/>
            <w:r>
              <w:rPr>
                <w:rFonts w:ascii="宋体" w:hAnsi="宋体" w:cs="宋体" w:hint="eastAsia"/>
                <w:bCs/>
                <w:kern w:val="36"/>
                <w:sz w:val="24"/>
              </w:rPr>
              <w:t>金文印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张弥迪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tabs>
                <w:tab w:val="left" w:pos="304"/>
              </w:tabs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岁月菁华：化石档案与故事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浙大社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程晨</w:t>
            </w:r>
            <w:proofErr w:type="gramEnd"/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何不再问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美院社</w:t>
            </w:r>
          </w:p>
        </w:tc>
        <w:tc>
          <w:tcPr>
            <w:tcW w:w="2459" w:type="dxa"/>
            <w:vAlign w:val="center"/>
          </w:tcPr>
          <w:p w:rsidR="00C81DBB" w:rsidRPr="006700DC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6700DC">
              <w:rPr>
                <w:rFonts w:ascii="宋体" w:hAnsi="宋体" w:cs="宋体" w:hint="eastAsia"/>
                <w:color w:val="000000"/>
                <w:szCs w:val="21"/>
              </w:rPr>
              <w:t>阿丽亚娜•斯潘尼尔、张琪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透明的声音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美院社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孙姝婕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云中的风铃：宁波野鸟传奇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宁波社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马力</w:t>
            </w:r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围棋丛书（8册）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王立超</w:t>
            </w:r>
            <w:proofErr w:type="gramEnd"/>
          </w:p>
        </w:tc>
      </w:tr>
      <w:tr w:rsidR="00C81DBB" w:rsidTr="00B12C6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光恰似水</w:t>
            </w:r>
          </w:p>
        </w:tc>
        <w:tc>
          <w:tcPr>
            <w:tcW w:w="1356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工商社</w:t>
            </w:r>
          </w:p>
        </w:tc>
        <w:tc>
          <w:tcPr>
            <w:tcW w:w="245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林朦朦</w:t>
            </w:r>
          </w:p>
        </w:tc>
      </w:tr>
    </w:tbl>
    <w:p w:rsidR="00C81DBB" w:rsidRDefault="00C81DBB" w:rsidP="00C81DBB"/>
    <w:p w:rsidR="00C81DBB" w:rsidRDefault="00C81DBB" w:rsidP="00C81DBB">
      <w:pPr>
        <w:spacing w:line="440" w:lineRule="exact"/>
        <w:jc w:val="center"/>
        <w:rPr>
          <w:rFonts w:ascii="楷体" w:eastAsia="楷体" w:hAnsi="楷体"/>
          <w:b/>
          <w:sz w:val="28"/>
          <w:szCs w:val="28"/>
        </w:rPr>
      </w:pPr>
      <w:r w:rsidRPr="00C81DBB">
        <w:rPr>
          <w:rFonts w:ascii="楷体" w:eastAsia="楷体" w:hAnsi="楷体" w:hint="eastAsia"/>
          <w:b/>
          <w:sz w:val="28"/>
          <w:szCs w:val="28"/>
        </w:rPr>
        <w:t>（提名奖10种）</w:t>
      </w:r>
    </w:p>
    <w:p w:rsidR="00FA14B1" w:rsidRPr="00C81DBB" w:rsidRDefault="00FA14B1" w:rsidP="00C81DBB">
      <w:pPr>
        <w:spacing w:line="440" w:lineRule="exact"/>
        <w:jc w:val="center"/>
        <w:rPr>
          <w:rFonts w:ascii="楷体" w:eastAsia="楷体" w:hAnsi="楷体"/>
          <w:b/>
          <w:sz w:val="28"/>
          <w:szCs w:val="28"/>
        </w:rPr>
      </w:pPr>
    </w:p>
    <w:tbl>
      <w:tblPr>
        <w:tblW w:w="8588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2350"/>
      </w:tblGrid>
      <w:tr w:rsidR="00C81DBB" w:rsidTr="00B12C65">
        <w:trPr>
          <w:trHeight w:val="638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书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设计者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长发女巫之谜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人美社</w:t>
            </w:r>
            <w:proofErr w:type="gramEnd"/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许诺安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弗吉尼亚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引种研究与应用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科技社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金晖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饿马摇铃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文艺社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吴瑕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“非遗薪传”丛书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摄影社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薛蔚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 PICTORIAL HISTORY OF ZHEJIANG UNIVERSITY   浙江大学图史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浙大社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张越人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应歆珣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美院社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钱江晟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2017中国设计智造大奖年鉴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美院社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毕学峰</w:t>
            </w:r>
            <w:proofErr w:type="gramEnd"/>
          </w:p>
        </w:tc>
      </w:tr>
      <w:tr w:rsidR="00C81DBB" w:rsidTr="00B12C65">
        <w:trPr>
          <w:trHeight w:hRule="exact" w:val="697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西湖，诗性再叙事——湖山、器韵、品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雅境</w:t>
            </w:r>
            <w:proofErr w:type="gramEnd"/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美院社</w:t>
            </w:r>
          </w:p>
        </w:tc>
        <w:tc>
          <w:tcPr>
            <w:tcW w:w="2350" w:type="dxa"/>
            <w:vAlign w:val="center"/>
          </w:tcPr>
          <w:p w:rsidR="00C81DBB" w:rsidRPr="00B12C65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B12C65">
              <w:rPr>
                <w:rFonts w:ascii="宋体" w:hAnsi="宋体" w:cs="宋体" w:hint="eastAsia"/>
                <w:color w:val="000000"/>
                <w:sz w:val="24"/>
              </w:rPr>
              <w:t>毕学锋</w:t>
            </w:r>
            <w:proofErr w:type="gramEnd"/>
            <w:r w:rsidRPr="00B12C65">
              <w:rPr>
                <w:rFonts w:ascii="宋体" w:hAnsi="宋体" w:cs="宋体" w:hint="eastAsia"/>
                <w:color w:val="000000"/>
                <w:sz w:val="24"/>
              </w:rPr>
              <w:t>、俞佳迪设计事务所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甬城草木记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宁波社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马力</w:t>
            </w:r>
          </w:p>
        </w:tc>
      </w:tr>
      <w:tr w:rsidR="00C81DBB" w:rsidTr="00B12C65">
        <w:trPr>
          <w:trHeight w:hRule="exact" w:val="590"/>
          <w:jc w:val="center"/>
        </w:trPr>
        <w:tc>
          <w:tcPr>
            <w:tcW w:w="851" w:type="dxa"/>
            <w:vAlign w:val="center"/>
          </w:tcPr>
          <w:p w:rsidR="00C81DBB" w:rsidRDefault="00C81DBB" w:rsidP="00FD0BCD">
            <w:pPr>
              <w:pStyle w:val="WPSPlain"/>
              <w:widowControl w:val="0"/>
              <w:spacing w:line="218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日本字游行</w:t>
            </w:r>
          </w:p>
        </w:tc>
        <w:tc>
          <w:tcPr>
            <w:tcW w:w="1418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工商社</w:t>
            </w:r>
          </w:p>
        </w:tc>
        <w:tc>
          <w:tcPr>
            <w:tcW w:w="2350" w:type="dxa"/>
            <w:vAlign w:val="center"/>
          </w:tcPr>
          <w:p w:rsidR="00C81DBB" w:rsidRDefault="00C81DBB" w:rsidP="00FD0BCD"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王晓林</w:t>
            </w:r>
          </w:p>
        </w:tc>
      </w:tr>
    </w:tbl>
    <w:p w:rsidR="00FA14B1" w:rsidRDefault="00FA14B1" w:rsidP="00C81DBB">
      <w:pPr>
        <w:rPr>
          <w:szCs w:val="21"/>
        </w:rPr>
      </w:pPr>
    </w:p>
    <w:p w:rsidR="00FA14B1" w:rsidRDefault="00FA14B1" w:rsidP="00C81DBB">
      <w:pPr>
        <w:rPr>
          <w:szCs w:val="21"/>
        </w:rPr>
      </w:pPr>
    </w:p>
    <w:p w:rsidR="00B12C65" w:rsidRPr="00B12C65" w:rsidRDefault="00B12C65" w:rsidP="00B12C65">
      <w:pPr>
        <w:numPr>
          <w:ilvl w:val="0"/>
          <w:numId w:val="4"/>
        </w:numPr>
        <w:spacing w:line="360" w:lineRule="exact"/>
        <w:rPr>
          <w:rFonts w:ascii="楷体" w:eastAsia="楷体" w:hAnsi="楷体"/>
          <w:b/>
          <w:sz w:val="30"/>
          <w:szCs w:val="30"/>
        </w:rPr>
      </w:pPr>
      <w:r w:rsidRPr="00B12C65">
        <w:rPr>
          <w:rFonts w:ascii="楷体" w:eastAsia="楷体" w:hAnsi="楷体" w:hint="eastAsia"/>
          <w:b/>
          <w:sz w:val="30"/>
          <w:szCs w:val="30"/>
        </w:rPr>
        <w:t>浙江优秀出版科研论文奖</w:t>
      </w:r>
      <w:r>
        <w:rPr>
          <w:rFonts w:ascii="楷体" w:eastAsia="楷体" w:hAnsi="楷体" w:hint="eastAsia"/>
          <w:b/>
          <w:sz w:val="30"/>
          <w:szCs w:val="30"/>
        </w:rPr>
        <w:t>目录</w:t>
      </w:r>
      <w:r w:rsidRPr="00B12C65">
        <w:rPr>
          <w:rFonts w:ascii="楷体" w:eastAsia="楷体" w:hAnsi="楷体" w:hint="eastAsia"/>
          <w:b/>
          <w:sz w:val="30"/>
          <w:szCs w:val="30"/>
        </w:rPr>
        <w:t>（18篇）</w:t>
      </w:r>
    </w:p>
    <w:p w:rsidR="00B12C65" w:rsidRDefault="00B12C65" w:rsidP="00C81DBB">
      <w:pPr>
        <w:rPr>
          <w:szCs w:val="21"/>
        </w:rPr>
      </w:pP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851"/>
        <w:gridCol w:w="4438"/>
        <w:gridCol w:w="1360"/>
        <w:gridCol w:w="2140"/>
      </w:tblGrid>
      <w:tr w:rsidR="00B12C65" w:rsidRPr="00B12C65" w:rsidTr="00B12C6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B12C65" w:rsidRDefault="00B12C65" w:rsidP="00FD0B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12C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B12C65" w:rsidRDefault="00B12C65" w:rsidP="00FD0B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12C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B12C65" w:rsidRDefault="00B12C65" w:rsidP="00FD0B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12C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B12C65" w:rsidRDefault="00B12C65" w:rsidP="00FD0B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12C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编辑视角下平衡质检规范与图书风格的博弈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夏斯</w:t>
            </w: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斯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全媒体时代出版服务体系构建策略研究——以浙版“</w:t>
            </w:r>
            <w:proofErr w:type="spellStart"/>
            <w:r w:rsidRPr="000E488A">
              <w:rPr>
                <w:rFonts w:ascii="Calibri" w:hAnsi="Calibri" w:cs="宋体"/>
                <w:color w:val="000000"/>
                <w:kern w:val="0"/>
                <w:sz w:val="24"/>
              </w:rPr>
              <w:t>BookDNA</w:t>
            </w:r>
            <w:proofErr w:type="spellEnd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”出版平台为例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邵</w:t>
            </w:r>
            <w:proofErr w:type="gramEnd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浙江出版集团数字传媒有限公司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图书编校质检申辩方法体系建构初探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许龙桃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浙江文艺出版社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《现代汉语词典》与现代汉语规范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翁宇翔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浙江古籍出版社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出人、出书、走正路——马守良与浙江出版改革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浙江人民出版社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电视文化综艺节目</w:t>
            </w: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热播对文艺</w:t>
            </w:r>
            <w:proofErr w:type="gramEnd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出版社的启示——以《朗读者》为例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雯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浙江文艺出版社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艺术图书设计做到文雅需关注的四要素——以“艺文类聚”品牌的几种图书设计为例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屈笃仕、傅笛扬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浙江人民美术出版社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出版上市公司如何做好出版流动资产管理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郑  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浙江教育出版社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浅谈文艺类图书的版权输出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童洁萍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浙江文艺出版社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浅述英国数字出版三个成功案例引发的思考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卓挺亚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浙江人民出版社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试论如何提升青年编辑的职业价值感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王利波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浙江人民出版社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浙版社科图书精品化路径初探——基于中国出版政府奖、文津图书奖获奖数据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教辅图书的编撰如何指向异质化、高品质——以《读写碰碰车》为例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浙江教育出版社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出版十问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周海鸣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浙江文艺出版社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kern w:val="0"/>
                <w:sz w:val="24"/>
              </w:rPr>
              <w:t>走融合发展之路 做好青少年主题出版——“中国童年影像绘本”出版始末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kern w:val="0"/>
                <w:sz w:val="24"/>
              </w:rPr>
              <w:t>王莉、贺璐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kern w:val="0"/>
                <w:sz w:val="24"/>
              </w:rPr>
              <w:t>浙江摄影出版社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遏制“疯狂的营销崇拜”，打造经典“常销书”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李竹月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服务引领图书出版，内容精准锁定读者——</w:t>
            </w:r>
            <w:proofErr w:type="gramStart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以浙科社</w:t>
            </w:r>
            <w:proofErr w:type="gramEnd"/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全民阅读专家巡讲活动为例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丁  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浙江科技出版社</w:t>
            </w:r>
          </w:p>
        </w:tc>
      </w:tr>
      <w:tr w:rsidR="00B12C65" w:rsidRPr="000E488A" w:rsidTr="00B12C6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繁体书稿中常见问题解析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65" w:rsidRPr="000E488A" w:rsidRDefault="00B12C65" w:rsidP="00FD0B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88A">
              <w:rPr>
                <w:rFonts w:ascii="宋体" w:hAnsi="宋体" w:cs="宋体" w:hint="eastAsia"/>
                <w:color w:val="000000"/>
                <w:kern w:val="0"/>
                <w:sz w:val="24"/>
              </w:rPr>
              <w:t>西泠印社出版社</w:t>
            </w:r>
          </w:p>
        </w:tc>
      </w:tr>
    </w:tbl>
    <w:p w:rsidR="00B12C65" w:rsidRDefault="00B12C65" w:rsidP="00C81DBB">
      <w:pPr>
        <w:rPr>
          <w:szCs w:val="21"/>
        </w:rPr>
      </w:pPr>
    </w:p>
    <w:p w:rsidR="00FA14B1" w:rsidRPr="00B12C65" w:rsidRDefault="00FA14B1" w:rsidP="00C81DBB">
      <w:pPr>
        <w:rPr>
          <w:szCs w:val="21"/>
        </w:rPr>
      </w:pPr>
    </w:p>
    <w:p w:rsidR="00B12C65" w:rsidRPr="00B12C65" w:rsidRDefault="00B12C65" w:rsidP="00B12C65">
      <w:pPr>
        <w:pStyle w:val="a4"/>
        <w:numPr>
          <w:ilvl w:val="0"/>
          <w:numId w:val="4"/>
        </w:numPr>
        <w:spacing w:line="360" w:lineRule="exact"/>
        <w:ind w:firstLineChars="0"/>
        <w:rPr>
          <w:rFonts w:ascii="楷体" w:eastAsia="楷体" w:hAnsi="楷体"/>
          <w:b/>
          <w:sz w:val="30"/>
          <w:szCs w:val="30"/>
        </w:rPr>
      </w:pPr>
      <w:r w:rsidRPr="00B12C65">
        <w:rPr>
          <w:rFonts w:ascii="楷体" w:eastAsia="楷体" w:hAnsi="楷体" w:hint="eastAsia"/>
          <w:b/>
          <w:sz w:val="30"/>
          <w:szCs w:val="30"/>
        </w:rPr>
        <w:lastRenderedPageBreak/>
        <w:t>浙江优秀编校工作者奖名单（10名）</w:t>
      </w:r>
    </w:p>
    <w:p w:rsidR="00B12C65" w:rsidRPr="00FA14B1" w:rsidRDefault="00B12C65" w:rsidP="00FA14B1">
      <w:pPr>
        <w:spacing w:line="360" w:lineRule="exact"/>
        <w:rPr>
          <w:rFonts w:ascii="宋体" w:hAnsi="宋体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5"/>
        <w:gridCol w:w="1073"/>
        <w:gridCol w:w="4687"/>
        <w:gridCol w:w="1977"/>
      </w:tblGrid>
      <w:tr w:rsidR="00B12C65" w:rsidRPr="00FA14B1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FA14B1" w:rsidRDefault="00B12C65" w:rsidP="00FA14B1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A14B1">
              <w:rPr>
                <w:rFonts w:asciiTheme="majorEastAsia" w:eastAsiaTheme="majorEastAsia" w:hAnsiTheme="majorEastAsia" w:hint="eastAsia"/>
                <w:b/>
                <w:sz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B12C65" w:rsidRPr="00FA14B1" w:rsidRDefault="00B12C65" w:rsidP="00FA14B1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A14B1">
              <w:rPr>
                <w:rFonts w:asciiTheme="majorEastAsia" w:eastAsiaTheme="majorEastAsia" w:hAnsiTheme="majorEastAsia" w:hint="eastAsia"/>
                <w:b/>
                <w:sz w:val="24"/>
              </w:rPr>
              <w:t>姓名</w:t>
            </w:r>
          </w:p>
        </w:tc>
        <w:tc>
          <w:tcPr>
            <w:tcW w:w="5103" w:type="dxa"/>
            <w:vAlign w:val="center"/>
          </w:tcPr>
          <w:p w:rsidR="00B12C65" w:rsidRPr="00FA14B1" w:rsidRDefault="00B12C65" w:rsidP="00FA14B1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A14B1">
              <w:rPr>
                <w:rFonts w:asciiTheme="majorEastAsia" w:eastAsiaTheme="majorEastAsia" w:hAnsiTheme="majorEastAsia" w:hint="eastAsia"/>
                <w:b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B12C65" w:rsidRPr="00FA14B1" w:rsidRDefault="00B12C65" w:rsidP="00FA14B1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A14B1">
              <w:rPr>
                <w:rFonts w:asciiTheme="majorEastAsia" w:eastAsiaTheme="majorEastAsia" w:hAnsiTheme="majorEastAsia" w:hint="eastAsia"/>
                <w:b/>
                <w:sz w:val="24"/>
              </w:rPr>
              <w:t>职业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潘玉凤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浙江人民出版社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冯静芳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浙江文艺出版社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 xml:space="preserve">吴  </w:t>
            </w:r>
            <w:proofErr w:type="gramStart"/>
            <w:r w:rsidRPr="00B12C65">
              <w:rPr>
                <w:rFonts w:asciiTheme="majorEastAsia" w:eastAsiaTheme="majorEastAsia" w:hAnsiTheme="majorEastAsia" w:hint="eastAsia"/>
                <w:sz w:val="24"/>
              </w:rPr>
              <w:t>珩</w:t>
            </w:r>
            <w:proofErr w:type="gramEnd"/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浙江少年儿童出版社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江  红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浙江教育出版社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朱晓莉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西泠印社出版社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徐新红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中国美术学院出版社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徐  飞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宁波出版社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魏  嘉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浙江电子音像出版社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电子音像编辑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B12C65">
              <w:rPr>
                <w:rFonts w:asciiTheme="majorEastAsia" w:eastAsiaTheme="majorEastAsia" w:hAnsiTheme="majorEastAsia" w:hint="eastAsia"/>
                <w:sz w:val="24"/>
              </w:rPr>
              <w:t>英欢超</w:t>
            </w:r>
            <w:proofErr w:type="gramEnd"/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浙江联合出版集团数字公司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数字出版编辑</w:t>
            </w:r>
          </w:p>
        </w:tc>
      </w:tr>
      <w:tr w:rsidR="00B12C65" w:rsidRPr="00B12C65" w:rsidTr="00FA14B1">
        <w:trPr>
          <w:trHeight w:hRule="exact" w:val="567"/>
        </w:trPr>
        <w:tc>
          <w:tcPr>
            <w:tcW w:w="817" w:type="dxa"/>
            <w:vAlign w:val="center"/>
          </w:tcPr>
          <w:p w:rsidR="00B12C65" w:rsidRPr="00B12C65" w:rsidRDefault="00B12C65" w:rsidP="00FA14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何小玲</w:t>
            </w:r>
          </w:p>
        </w:tc>
        <w:tc>
          <w:tcPr>
            <w:tcW w:w="5103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浙江工商大学出版社</w:t>
            </w:r>
          </w:p>
        </w:tc>
        <w:tc>
          <w:tcPr>
            <w:tcW w:w="2126" w:type="dxa"/>
            <w:vAlign w:val="center"/>
          </w:tcPr>
          <w:p w:rsidR="00B12C65" w:rsidRPr="00B12C65" w:rsidRDefault="00B12C65" w:rsidP="00FA14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2C65">
              <w:rPr>
                <w:rFonts w:asciiTheme="majorEastAsia" w:eastAsiaTheme="majorEastAsia" w:hAnsiTheme="majorEastAsia" w:hint="eastAsia"/>
                <w:sz w:val="24"/>
              </w:rPr>
              <w:t>校对</w:t>
            </w:r>
          </w:p>
        </w:tc>
      </w:tr>
    </w:tbl>
    <w:p w:rsidR="00E16B56" w:rsidRPr="00553085" w:rsidRDefault="00E16B56"/>
    <w:sectPr w:rsidR="00E16B56" w:rsidRPr="00553085" w:rsidSect="00E16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75" w:rsidRDefault="00EA2D75" w:rsidP="00B12C65">
      <w:r>
        <w:separator/>
      </w:r>
    </w:p>
  </w:endnote>
  <w:endnote w:type="continuationSeparator" w:id="0">
    <w:p w:rsidR="00EA2D75" w:rsidRDefault="00EA2D75" w:rsidP="00B1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75" w:rsidRDefault="00EA2D75" w:rsidP="00B12C65">
      <w:r>
        <w:separator/>
      </w:r>
    </w:p>
  </w:footnote>
  <w:footnote w:type="continuationSeparator" w:id="0">
    <w:p w:rsidR="00EA2D75" w:rsidRDefault="00EA2D75" w:rsidP="00B1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3E1"/>
    <w:multiLevelType w:val="hybridMultilevel"/>
    <w:tmpl w:val="96BAE418"/>
    <w:lvl w:ilvl="0" w:tplc="EC44B40A">
      <w:start w:val="5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34A13DBF"/>
    <w:multiLevelType w:val="hybridMultilevel"/>
    <w:tmpl w:val="96BAE418"/>
    <w:lvl w:ilvl="0" w:tplc="EC44B40A">
      <w:start w:val="5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40A532F9"/>
    <w:multiLevelType w:val="hybridMultilevel"/>
    <w:tmpl w:val="ABCEA502"/>
    <w:lvl w:ilvl="0" w:tplc="448E6B4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63197207"/>
    <w:multiLevelType w:val="hybridMultilevel"/>
    <w:tmpl w:val="ABCEA502"/>
    <w:lvl w:ilvl="0" w:tplc="448E6B4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78AF2105"/>
    <w:multiLevelType w:val="hybridMultilevel"/>
    <w:tmpl w:val="ABCEA502"/>
    <w:lvl w:ilvl="0" w:tplc="448E6B4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C6D"/>
    <w:rsid w:val="000128E5"/>
    <w:rsid w:val="00051424"/>
    <w:rsid w:val="00103AB2"/>
    <w:rsid w:val="0017024F"/>
    <w:rsid w:val="00171053"/>
    <w:rsid w:val="00284E74"/>
    <w:rsid w:val="00413316"/>
    <w:rsid w:val="00553085"/>
    <w:rsid w:val="0056676D"/>
    <w:rsid w:val="005D6A96"/>
    <w:rsid w:val="007E512F"/>
    <w:rsid w:val="008F0FA8"/>
    <w:rsid w:val="00B12C65"/>
    <w:rsid w:val="00B56506"/>
    <w:rsid w:val="00BF4C6D"/>
    <w:rsid w:val="00C81DBB"/>
    <w:rsid w:val="00E16B56"/>
    <w:rsid w:val="00E64FDE"/>
    <w:rsid w:val="00EA2D75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553085"/>
    <w:pPr>
      <w:ind w:firstLineChars="200" w:firstLine="420"/>
    </w:pPr>
  </w:style>
  <w:style w:type="paragraph" w:customStyle="1" w:styleId="WPSPlain">
    <w:name w:val="WPS Plain"/>
    <w:qFormat/>
    <w:rsid w:val="00C81DBB"/>
    <w:rPr>
      <w:rFonts w:ascii="Calibri" w:hAnsi="Calibri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B1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12C6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12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12C65"/>
    <w:rPr>
      <w:kern w:val="2"/>
      <w:sz w:val="18"/>
      <w:szCs w:val="18"/>
    </w:rPr>
  </w:style>
  <w:style w:type="table" w:styleId="a7">
    <w:name w:val="Table Grid"/>
    <w:basedOn w:val="a1"/>
    <w:uiPriority w:val="59"/>
    <w:rsid w:val="00B12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DBDC-7CF1-405C-8756-48F3D13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893</Words>
  <Characters>5095</Characters>
  <Application>Microsoft Office Word</Application>
  <DocSecurity>0</DocSecurity>
  <Lines>42</Lines>
  <Paragraphs>11</Paragraphs>
  <ScaleCrop>false</ScaleCrop>
  <Company>微软中国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赵洁</cp:lastModifiedBy>
  <cp:revision>7</cp:revision>
  <dcterms:created xsi:type="dcterms:W3CDTF">2018-12-07T05:17:00Z</dcterms:created>
  <dcterms:modified xsi:type="dcterms:W3CDTF">2018-12-11T06:14:00Z</dcterms:modified>
</cp:coreProperties>
</file>